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rPr>
          <w:rFonts w:ascii="Times New Roman" w:hAnsi="Times New Roman" w:eastAsia="方正黑体_GBK"/>
          <w:szCs w:val="34"/>
        </w:rPr>
      </w:pPr>
      <w:r>
        <w:rPr>
          <w:rFonts w:hint="eastAsia" w:ascii="Times New Roman" w:hAnsi="Times New Roman" w:eastAsia="方正黑体_GBK"/>
          <w:szCs w:val="34"/>
        </w:rPr>
        <w:t>附件</w:t>
      </w:r>
      <w:r>
        <w:rPr>
          <w:rFonts w:ascii="Times New Roman" w:hAnsi="Times New Roman" w:eastAsia="方正黑体_GBK"/>
          <w:szCs w:val="34"/>
        </w:rPr>
        <w:t>3</w:t>
      </w:r>
    </w:p>
    <w:p>
      <w:pPr>
        <w:spacing w:before="240" w:beforeLines="100" w:line="560" w:lineRule="exact"/>
        <w:ind w:firstLine="0" w:firstLineChars="0"/>
        <w:jc w:val="center"/>
        <w:rPr>
          <w:rFonts w:ascii="Times New Roman" w:hAnsi="Times New Roman" w:eastAsia="方正小标宋_GBK"/>
          <w:sz w:val="40"/>
          <w:szCs w:val="40"/>
        </w:rPr>
      </w:pPr>
      <w:bookmarkStart w:id="1" w:name="_GoBack"/>
      <w:r>
        <w:rPr>
          <w:rFonts w:ascii="Times New Roman" w:hAnsi="Times New Roman" w:eastAsia="方正小标宋_GBK"/>
          <w:sz w:val="40"/>
          <w:szCs w:val="40"/>
        </w:rPr>
        <w:t>2020</w:t>
      </w:r>
      <w:r>
        <w:rPr>
          <w:rFonts w:hint="eastAsia" w:ascii="Times New Roman" w:hAnsi="Times New Roman" w:eastAsia="方正小标宋_GBK"/>
          <w:sz w:val="40"/>
          <w:szCs w:val="40"/>
        </w:rPr>
        <w:t>年度省第五期“</w:t>
      </w:r>
      <w:r>
        <w:rPr>
          <w:rFonts w:ascii="Times New Roman" w:hAnsi="Times New Roman" w:eastAsia="方正小标宋_GBK"/>
          <w:sz w:val="40"/>
          <w:szCs w:val="40"/>
        </w:rPr>
        <w:t>333</w:t>
      </w:r>
      <w:r>
        <w:rPr>
          <w:rFonts w:hint="eastAsia" w:ascii="Times New Roman" w:hAnsi="Times New Roman" w:eastAsia="方正小标宋_GBK"/>
          <w:sz w:val="40"/>
          <w:szCs w:val="40"/>
        </w:rPr>
        <w:t>工程”科研资助项目</w:t>
      </w:r>
    </w:p>
    <w:p>
      <w:pPr>
        <w:spacing w:after="240" w:afterLines="100" w:line="560" w:lineRule="exact"/>
        <w:ind w:firstLine="0" w:firstLineChars="0"/>
        <w:jc w:val="center"/>
        <w:rPr>
          <w:rFonts w:ascii="Times New Roman" w:hAnsi="Times New Roman" w:eastAsia="方正小标宋_GBK"/>
          <w:sz w:val="40"/>
        </w:rPr>
      </w:pPr>
      <w:r>
        <w:rPr>
          <w:rFonts w:hint="eastAsia" w:ascii="Times New Roman" w:hAnsi="Times New Roman" w:eastAsia="方正小标宋_GBK"/>
          <w:sz w:val="40"/>
          <w:szCs w:val="40"/>
        </w:rPr>
        <w:t>推荐名额分配表</w:t>
      </w:r>
      <w:bookmarkEnd w:id="1"/>
    </w:p>
    <w:tbl>
      <w:tblPr>
        <w:tblStyle w:val="2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873"/>
        <w:gridCol w:w="852"/>
        <w:gridCol w:w="835"/>
        <w:gridCol w:w="2448"/>
        <w:gridCol w:w="841"/>
        <w:gridCol w:w="879"/>
        <w:gridCol w:w="86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2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bookmarkStart w:id="0" w:name="OLE_LINK1"/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地</w:t>
            </w:r>
            <w:r>
              <w:rPr>
                <w:rFonts w:ascii="Times New Roman" w:hAnsi="Times New Roman" w:eastAsia="方正黑体_GBK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市</w:t>
            </w:r>
          </w:p>
          <w:p>
            <w:pPr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（部</w:t>
            </w:r>
            <w:r>
              <w:rPr>
                <w:rFonts w:ascii="Times New Roman" w:hAnsi="Times New Roman" w:eastAsia="方正黑体_GBK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门）</w:t>
            </w:r>
          </w:p>
        </w:tc>
        <w:tc>
          <w:tcPr>
            <w:tcW w:w="1413" w:type="pct"/>
            <w:gridSpan w:val="3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推荐名额</w:t>
            </w:r>
          </w:p>
        </w:tc>
        <w:tc>
          <w:tcPr>
            <w:tcW w:w="1351" w:type="pct"/>
            <w:vMerge w:val="restar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地</w:t>
            </w:r>
            <w:r>
              <w:rPr>
                <w:rFonts w:ascii="Times New Roman" w:hAnsi="Times New Roman" w:eastAsia="方正黑体_GBK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市</w:t>
            </w:r>
          </w:p>
          <w:p>
            <w:pPr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（部</w:t>
            </w:r>
            <w:r>
              <w:rPr>
                <w:rFonts w:ascii="Times New Roman" w:hAnsi="Times New Roman" w:eastAsia="方正黑体_GBK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门）</w:t>
            </w:r>
          </w:p>
        </w:tc>
        <w:tc>
          <w:tcPr>
            <w:tcW w:w="1424" w:type="pct"/>
            <w:gridSpan w:val="3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推荐名额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812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第</w:t>
            </w:r>
            <w:r>
              <w:rPr>
                <w:rFonts w:ascii="Times New Roman" w:hAnsi="Times New Roman" w:eastAsia="方正黑体_GBK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层次</w:t>
            </w:r>
          </w:p>
        </w:tc>
        <w:tc>
          <w:tcPr>
            <w:tcW w:w="4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第</w:t>
            </w:r>
            <w:r>
              <w:rPr>
                <w:rFonts w:ascii="Times New Roman" w:hAnsi="Times New Roman" w:eastAsia="方正黑体_GBK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层次</w:t>
            </w:r>
          </w:p>
        </w:tc>
        <w:tc>
          <w:tcPr>
            <w:tcW w:w="46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第</w:t>
            </w:r>
            <w:r>
              <w:rPr>
                <w:rFonts w:ascii="Times New Roman" w:hAnsi="Times New Roman" w:eastAsia="方正黑体_GBK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层次</w:t>
            </w:r>
          </w:p>
        </w:tc>
        <w:tc>
          <w:tcPr>
            <w:tcW w:w="1351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第</w:t>
            </w:r>
            <w:r>
              <w:rPr>
                <w:rFonts w:ascii="Times New Roman" w:hAnsi="Times New Roman" w:eastAsia="方正黑体_GBK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层次</w:t>
            </w:r>
          </w:p>
        </w:tc>
        <w:tc>
          <w:tcPr>
            <w:tcW w:w="4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第</w:t>
            </w:r>
            <w:r>
              <w:rPr>
                <w:rFonts w:ascii="Times New Roman" w:hAnsi="Times New Roman" w:eastAsia="方正黑体_GBK"/>
                <w:sz w:val="24"/>
                <w:szCs w:val="24"/>
              </w:rPr>
              <w:t>2</w:t>
            </w:r>
          </w:p>
          <w:p>
            <w:pPr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层次</w:t>
            </w:r>
          </w:p>
        </w:tc>
        <w:tc>
          <w:tcPr>
            <w:tcW w:w="47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第</w:t>
            </w:r>
            <w:r>
              <w:rPr>
                <w:rFonts w:ascii="Times New Roman" w:hAnsi="Times New Roman" w:eastAsia="方正黑体_GBK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层次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12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南京市</w:t>
            </w:r>
          </w:p>
        </w:tc>
        <w:tc>
          <w:tcPr>
            <w:tcW w:w="4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6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3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省教育厅</w:t>
            </w:r>
          </w:p>
        </w:tc>
        <w:tc>
          <w:tcPr>
            <w:tcW w:w="46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7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12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苏州市</w:t>
            </w:r>
          </w:p>
        </w:tc>
        <w:tc>
          <w:tcPr>
            <w:tcW w:w="4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6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3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省科技厅</w:t>
            </w:r>
          </w:p>
        </w:tc>
        <w:tc>
          <w:tcPr>
            <w:tcW w:w="46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12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无锡市</w:t>
            </w:r>
          </w:p>
        </w:tc>
        <w:tc>
          <w:tcPr>
            <w:tcW w:w="4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3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省工业和信息化厅</w:t>
            </w:r>
          </w:p>
        </w:tc>
        <w:tc>
          <w:tcPr>
            <w:tcW w:w="46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7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12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常州市</w:t>
            </w:r>
          </w:p>
        </w:tc>
        <w:tc>
          <w:tcPr>
            <w:tcW w:w="4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3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省自然资源厅</w:t>
            </w:r>
          </w:p>
        </w:tc>
        <w:tc>
          <w:tcPr>
            <w:tcW w:w="46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12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镇江市</w:t>
            </w:r>
          </w:p>
        </w:tc>
        <w:tc>
          <w:tcPr>
            <w:tcW w:w="4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省住房建设厅</w:t>
            </w:r>
          </w:p>
        </w:tc>
        <w:tc>
          <w:tcPr>
            <w:tcW w:w="46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12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扬州市</w:t>
            </w:r>
          </w:p>
        </w:tc>
        <w:tc>
          <w:tcPr>
            <w:tcW w:w="4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3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省交通运输厅</w:t>
            </w:r>
          </w:p>
        </w:tc>
        <w:tc>
          <w:tcPr>
            <w:tcW w:w="46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12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泰州市</w:t>
            </w:r>
          </w:p>
        </w:tc>
        <w:tc>
          <w:tcPr>
            <w:tcW w:w="4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省农业农村厅</w:t>
            </w:r>
          </w:p>
        </w:tc>
        <w:tc>
          <w:tcPr>
            <w:tcW w:w="46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12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南通市</w:t>
            </w:r>
          </w:p>
        </w:tc>
        <w:tc>
          <w:tcPr>
            <w:tcW w:w="4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3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省水利厅</w:t>
            </w:r>
          </w:p>
        </w:tc>
        <w:tc>
          <w:tcPr>
            <w:tcW w:w="46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12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盐城市</w:t>
            </w:r>
          </w:p>
        </w:tc>
        <w:tc>
          <w:tcPr>
            <w:tcW w:w="4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省商务厅</w:t>
            </w:r>
          </w:p>
        </w:tc>
        <w:tc>
          <w:tcPr>
            <w:tcW w:w="46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12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淮安市</w:t>
            </w:r>
          </w:p>
        </w:tc>
        <w:tc>
          <w:tcPr>
            <w:tcW w:w="4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省卫生健康委</w:t>
            </w:r>
          </w:p>
        </w:tc>
        <w:tc>
          <w:tcPr>
            <w:tcW w:w="46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7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12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宿迁市</w:t>
            </w:r>
          </w:p>
        </w:tc>
        <w:tc>
          <w:tcPr>
            <w:tcW w:w="4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省地方金融监管局</w:t>
            </w:r>
          </w:p>
        </w:tc>
        <w:tc>
          <w:tcPr>
            <w:tcW w:w="46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12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徐州市</w:t>
            </w:r>
          </w:p>
        </w:tc>
        <w:tc>
          <w:tcPr>
            <w:tcW w:w="4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3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省人才办</w:t>
            </w:r>
          </w:p>
        </w:tc>
        <w:tc>
          <w:tcPr>
            <w:tcW w:w="46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12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连云港</w:t>
            </w:r>
          </w:p>
        </w:tc>
        <w:tc>
          <w:tcPr>
            <w:tcW w:w="4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中科院南京分院</w:t>
            </w:r>
          </w:p>
        </w:tc>
        <w:tc>
          <w:tcPr>
            <w:tcW w:w="46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7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12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省委宣传部</w:t>
            </w:r>
          </w:p>
        </w:tc>
        <w:tc>
          <w:tcPr>
            <w:tcW w:w="4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驻苏部队</w:t>
            </w:r>
          </w:p>
        </w:tc>
        <w:tc>
          <w:tcPr>
            <w:tcW w:w="46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7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12" w:type="pct"/>
            <w:tcBorders>
              <w:top w:val="single" w:color="auto" w:sz="2" w:space="0"/>
              <w:left w:val="single" w:color="auto" w:sz="8" w:space="0"/>
              <w:bottom w:val="single" w:color="auto" w:sz="8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省委政法委</w:t>
            </w:r>
          </w:p>
        </w:tc>
        <w:tc>
          <w:tcPr>
            <w:tcW w:w="482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1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1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合计</w:t>
            </w:r>
          </w:p>
        </w:tc>
        <w:tc>
          <w:tcPr>
            <w:tcW w:w="464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5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475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346</w:t>
            </w:r>
          </w:p>
        </w:tc>
      </w:tr>
      <w:bookmarkEnd w:id="0"/>
    </w:tbl>
    <w:p/>
    <w:sectPr>
      <w:pgSz w:w="11906" w:h="16838"/>
      <w:pgMar w:top="1984" w:right="1531" w:bottom="1814" w:left="1531" w:header="851" w:footer="1701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58656B"/>
    <w:rsid w:val="15F9161B"/>
    <w:rsid w:val="7858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napToGrid w:val="0"/>
      <w:spacing w:line="590" w:lineRule="exact"/>
      <w:ind w:firstLine="200" w:firstLineChars="200"/>
      <w:jc w:val="both"/>
    </w:pPr>
    <w:rPr>
      <w:rFonts w:ascii="Times" w:hAnsi="Times" w:eastAsia="方正仿宋_GBK" w:cs="Times New Roman"/>
      <w:kern w:val="2"/>
      <w:sz w:val="3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2019-12-12T02:45:00Z</dcterms:created>
  <dc:creator>。</dc:creator>
  <cp:lastModifiedBy>。</cp:lastModifiedBy>
  <dcterms:modified xsi:type="dcterms:W3CDTF">2019-12-12T02:45:59Z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