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01D" w:rsidRPr="00A87D32" w:rsidRDefault="00FA501D" w:rsidP="00FA501D">
      <w:pPr>
        <w:spacing w:line="600" w:lineRule="exact"/>
        <w:rPr>
          <w:rFonts w:ascii="黑体" w:eastAsia="黑体" w:hAnsi="黑体"/>
          <w:sz w:val="32"/>
          <w:szCs w:val="32"/>
        </w:rPr>
      </w:pPr>
      <w:r w:rsidRPr="00A87D32">
        <w:rPr>
          <w:rFonts w:ascii="黑体" w:eastAsia="黑体" w:hAnsi="黑体" w:hint="eastAsia"/>
          <w:sz w:val="32"/>
          <w:szCs w:val="32"/>
        </w:rPr>
        <w:t>附件：</w:t>
      </w:r>
    </w:p>
    <w:p w:rsidR="00FA501D" w:rsidRDefault="00FA501D" w:rsidP="00FA501D">
      <w:pPr>
        <w:spacing w:line="4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FA501D" w:rsidRPr="00A87D32" w:rsidRDefault="00FA501D" w:rsidP="00FA501D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 w:rsidRPr="00A87D32">
        <w:rPr>
          <w:rFonts w:ascii="方正小标宋_GBK" w:eastAsia="方正小标宋_GBK" w:hint="eastAsia"/>
          <w:sz w:val="44"/>
          <w:szCs w:val="44"/>
        </w:rPr>
        <w:t>第五届全省“人民满意的公务员”和“人民满意的公务员集体”</w:t>
      </w:r>
      <w:r>
        <w:rPr>
          <w:rFonts w:ascii="方正小标宋_GBK" w:eastAsia="方正小标宋_GBK" w:hint="eastAsia"/>
          <w:sz w:val="44"/>
          <w:szCs w:val="44"/>
        </w:rPr>
        <w:t>拟表彰</w:t>
      </w:r>
      <w:r w:rsidRPr="00A87D32">
        <w:rPr>
          <w:rFonts w:ascii="方正小标宋_GBK" w:eastAsia="方正小标宋_GBK" w:hint="eastAsia"/>
          <w:sz w:val="44"/>
          <w:szCs w:val="44"/>
        </w:rPr>
        <w:t>对象名单</w:t>
      </w:r>
    </w:p>
    <w:p w:rsidR="00FA501D" w:rsidRPr="00A87D32" w:rsidRDefault="00FA501D" w:rsidP="00FA501D">
      <w:pPr>
        <w:spacing w:line="600" w:lineRule="exact"/>
        <w:ind w:firstLine="630"/>
        <w:rPr>
          <w:rFonts w:ascii="黑体" w:eastAsia="黑体" w:hAnsi="黑体"/>
          <w:sz w:val="32"/>
          <w:szCs w:val="32"/>
        </w:rPr>
      </w:pPr>
    </w:p>
    <w:p w:rsidR="00FA501D" w:rsidRDefault="00FA501D" w:rsidP="00FA501D">
      <w:pPr>
        <w:spacing w:line="600" w:lineRule="exact"/>
        <w:ind w:firstLine="630"/>
        <w:rPr>
          <w:rFonts w:ascii="黑体" w:eastAsia="黑体" w:hAnsi="黑体"/>
          <w:sz w:val="32"/>
          <w:szCs w:val="32"/>
        </w:rPr>
      </w:pPr>
      <w:r w:rsidRPr="00C868FF">
        <w:rPr>
          <w:rFonts w:ascii="黑体" w:eastAsia="黑体" w:hAnsi="黑体" w:hint="eastAsia"/>
          <w:sz w:val="32"/>
          <w:szCs w:val="32"/>
        </w:rPr>
        <w:t>一、</w:t>
      </w:r>
      <w:r w:rsidRPr="0057266F">
        <w:rPr>
          <w:rFonts w:ascii="黑体" w:eastAsia="黑体" w:hAnsi="黑体"/>
          <w:sz w:val="32"/>
          <w:szCs w:val="32"/>
        </w:rPr>
        <w:t>全</w:t>
      </w:r>
      <w:r>
        <w:rPr>
          <w:rFonts w:ascii="黑体" w:eastAsia="黑体" w:hAnsi="黑体" w:hint="eastAsia"/>
          <w:sz w:val="32"/>
          <w:szCs w:val="32"/>
        </w:rPr>
        <w:t>省</w:t>
      </w:r>
      <w:r w:rsidRPr="0057266F">
        <w:rPr>
          <w:rFonts w:ascii="黑体" w:eastAsia="黑体" w:hAnsi="黑体" w:hint="eastAsia"/>
          <w:sz w:val="32"/>
          <w:szCs w:val="32"/>
        </w:rPr>
        <w:t>“</w:t>
      </w:r>
      <w:r w:rsidRPr="0057266F">
        <w:rPr>
          <w:rFonts w:ascii="黑体" w:eastAsia="黑体" w:hAnsi="黑体"/>
          <w:sz w:val="32"/>
          <w:szCs w:val="32"/>
        </w:rPr>
        <w:t>人民满意的公务员</w:t>
      </w:r>
      <w:r w:rsidRPr="0057266F">
        <w:rPr>
          <w:rFonts w:ascii="黑体" w:eastAsia="黑体" w:hAnsi="黑体" w:hint="eastAsia"/>
          <w:sz w:val="32"/>
          <w:szCs w:val="32"/>
        </w:rPr>
        <w:t>”</w:t>
      </w:r>
      <w:r>
        <w:rPr>
          <w:rFonts w:ascii="黑体" w:eastAsia="黑体" w:hAnsi="黑体" w:hint="eastAsia"/>
          <w:sz w:val="32"/>
          <w:szCs w:val="32"/>
        </w:rPr>
        <w:t>拟表彰对象（49名）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1．</w:t>
      </w:r>
      <w:r w:rsidRPr="00A13C9A">
        <w:rPr>
          <w:rFonts w:ascii="方正仿宋_GBK" w:eastAsia="方正仿宋_GBK" w:hAnsi="黑体" w:hint="eastAsia"/>
          <w:b/>
          <w:sz w:val="32"/>
          <w:szCs w:val="32"/>
          <w:bdr w:val="single" w:sz="4" w:space="0" w:color="auto"/>
        </w:rPr>
        <w:t>沈</w:t>
      </w:r>
      <w:r w:rsidRPr="00A13C9A">
        <w:rPr>
          <w:rFonts w:ascii="宋体" w:hAnsi="宋体" w:cs="宋体" w:hint="eastAsia"/>
          <w:b/>
          <w:sz w:val="32"/>
          <w:szCs w:val="32"/>
          <w:bdr w:val="single" w:sz="4" w:space="0" w:color="auto"/>
        </w:rPr>
        <w:t xml:space="preserve">  </w:t>
      </w:r>
      <w:r w:rsidRPr="00A13C9A">
        <w:rPr>
          <w:rFonts w:ascii="方正仿宋_GBK" w:eastAsia="方正仿宋_GBK" w:hAnsi="黑体" w:hint="eastAsia"/>
          <w:b/>
          <w:sz w:val="32"/>
          <w:szCs w:val="32"/>
          <w:bdr w:val="single" w:sz="4" w:space="0" w:color="auto"/>
        </w:rPr>
        <w:t>鹰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，男，汉族，1968年5月生，中共党员，南京市公安局原大数据中心主任。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2．汪</w:t>
      </w:r>
      <w:r>
        <w:rPr>
          <w:rFonts w:ascii="宋体" w:hAnsi="宋体" w:cs="宋体" w:hint="eastAsia"/>
          <w:b/>
          <w:sz w:val="32"/>
          <w:szCs w:val="32"/>
        </w:rPr>
        <w:t xml:space="preserve">  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平，男，汉族，1960年1月生，中共党员，南京市住房保障和房产局安居工程管理处调研员。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3．朱明来，女，汉族，1967年5月生，群众，南京市六合区人民法院审判员。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4．陈秋菊，女，汉族，1982年9月生，中共党员，南京市高淳区人民检察院控告申诉检察科科长。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5．周</w:t>
      </w:r>
      <w:r>
        <w:rPr>
          <w:rFonts w:ascii="宋体" w:hAnsi="宋体" w:cs="宋体" w:hint="eastAsia"/>
          <w:b/>
          <w:sz w:val="32"/>
          <w:szCs w:val="32"/>
        </w:rPr>
        <w:t xml:space="preserve">  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英，女，汉族，1981年2月生，中共党员，南京市鼓楼区政法委员会反邪教协调科副科长、主任科员。</w:t>
      </w:r>
    </w:p>
    <w:p w:rsidR="00FA501D" w:rsidRPr="00A13C9A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6．金太海，男，汉族，1968年10月生，中共党员，南京市建邺区莫愁湖街道办事处社会治安与综合治理科科长。</w:t>
      </w:r>
    </w:p>
    <w:p w:rsidR="00FA501D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A13C9A">
        <w:rPr>
          <w:rFonts w:ascii="方正仿宋_GBK" w:eastAsia="方正仿宋_GBK" w:hAnsi="黑体" w:hint="eastAsia"/>
          <w:b/>
          <w:sz w:val="32"/>
          <w:szCs w:val="32"/>
        </w:rPr>
        <w:t>7．周红林，男，汉族，1963年9月生，中共党员，南京市雨花台区人力资源和社会保障局党政办主任科员。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8．胡小坚，男，汉族，1977年1月生，中共党员，无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lastRenderedPageBreak/>
        <w:t>锡市锡山区副区长、东港镇党委书记。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9．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孙汉才，男，汉族，1960年5月生，中共党员，现任江阴市司法局月城司法所四级主任科员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10．储小悦，男，汉族，1971年12月生，中共党员，宜兴市公安局副局长。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11．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顾</w:t>
      </w:r>
      <w:r>
        <w:rPr>
          <w:rFonts w:ascii="宋体" w:hAnsi="宋体" w:cs="宋体" w:hint="eastAsia"/>
          <w:b/>
          <w:sz w:val="32"/>
          <w:szCs w:val="32"/>
        </w:rPr>
        <w:t xml:space="preserve">  </w:t>
      </w:r>
      <w:r w:rsidRPr="00A13C9A">
        <w:rPr>
          <w:rFonts w:ascii="方正仿宋_GBK" w:eastAsia="方正仿宋_GBK" w:hAnsi="黑体" w:hint="eastAsia"/>
          <w:b/>
          <w:sz w:val="32"/>
          <w:szCs w:val="32"/>
        </w:rPr>
        <w:t>弘，男，汉族，1987年7月生，中共党员，无锡市滨湖区河埒街道党工委委员（组织)，河埒街道党政办主任(兼)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12．张建民，男，汉族，1971年6月生，中共党员，徐州市中级人民法院</w:t>
      </w:r>
      <w:r>
        <w:rPr>
          <w:rFonts w:ascii="方正仿宋_GBK" w:eastAsia="方正仿宋_GBK" w:hAnsi="黑体" w:hint="eastAsia"/>
          <w:b/>
          <w:sz w:val="32"/>
          <w:szCs w:val="32"/>
        </w:rPr>
        <w:t>民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二庭副庭长。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13．梁  瑞，男，汉族，1979年5月生，中共党员，徐州市纪委监委信访室副主任。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14．马延留，男，汉族，1968年9月生，中共党员，徐州市云龙区彭城街道办事处党工委书记。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15．曹嘉康，男，汉族，1964年7月生，中共党员，常州市钟楼区政协</w:t>
      </w:r>
      <w:r>
        <w:rPr>
          <w:rFonts w:ascii="方正仿宋_GBK" w:eastAsia="方正仿宋_GBK" w:hAnsi="黑体" w:hint="eastAsia"/>
          <w:b/>
          <w:sz w:val="32"/>
          <w:szCs w:val="32"/>
        </w:rPr>
        <w:t>机关党组成员、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研究室主任。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16．陆旭东，男，汉族，1970年6月生，中共党员，常州市公安局金坛分局交通警察大队</w:t>
      </w:r>
      <w:r>
        <w:rPr>
          <w:rFonts w:ascii="方正仿宋_GBK" w:eastAsia="方正仿宋_GBK" w:hAnsi="黑体" w:hint="eastAsia"/>
          <w:b/>
          <w:sz w:val="32"/>
          <w:szCs w:val="32"/>
        </w:rPr>
        <w:t>三中队（警卫警务）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指导员。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17．王  珂，女，汉族，1976年11月生，中共党员，常州市市场监督管理局行政服务处处长。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18．包  刚，男，汉族，1976年8月生，中共党员，</w:t>
      </w:r>
      <w:r w:rsidRPr="00217300">
        <w:rPr>
          <w:rFonts w:ascii="方正仿宋_GBK" w:eastAsia="方正仿宋_GBK" w:hAnsi="黑体" w:hint="eastAsia"/>
          <w:b/>
          <w:sz w:val="32"/>
          <w:szCs w:val="32"/>
        </w:rPr>
        <w:lastRenderedPageBreak/>
        <w:t>苏州市中级人民法院党组成员、审判委员会专职委员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19．王恩鹏，男，汉族，1983年5月生，中共党员，苏州市吴江区公安局吴江经济技术开发区派出所副所长。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20．汪金勤，男，汉族，1968年7月生，中共党员，苏州市信访局办公室主任。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21．刘大成，男，汉族，1973年9</w:t>
      </w:r>
      <w:r w:rsidR="001B4C03">
        <w:rPr>
          <w:rFonts w:ascii="方正仿宋_GBK" w:eastAsia="方正仿宋_GBK" w:hAnsi="黑体" w:hint="eastAsia"/>
          <w:b/>
          <w:sz w:val="32"/>
          <w:szCs w:val="32"/>
        </w:rPr>
        <w:t>月生，中共党员，</w:t>
      </w:r>
      <w:r w:rsidRPr="00217300">
        <w:rPr>
          <w:rFonts w:ascii="方正仿宋_GBK" w:eastAsia="方正仿宋_GBK" w:hAnsi="黑体" w:hint="eastAsia"/>
          <w:b/>
          <w:sz w:val="32"/>
          <w:szCs w:val="32"/>
        </w:rPr>
        <w:t>苏州市水务局规划计划处处长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22．唐忠军，男，汉族，1975年4月生，中共党员，海安市司法局李堡司法所所长。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23．江  华，男，汉族，1971年6月生，中共党员，南通市接待办公室副主任、党组副书记、</w:t>
      </w:r>
      <w:r w:rsidR="00C63AE3">
        <w:rPr>
          <w:rFonts w:ascii="方正仿宋_GBK" w:eastAsia="方正仿宋_GBK" w:hAnsi="黑体" w:hint="eastAsia"/>
          <w:b/>
          <w:sz w:val="32"/>
          <w:szCs w:val="32"/>
        </w:rPr>
        <w:t>二级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调研员</w:t>
      </w:r>
      <w:bookmarkStart w:id="0" w:name="_GoBack"/>
      <w:bookmarkEnd w:id="0"/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24．成晓祥，男，汉族，1963年2月生，中共党员，如东县信访局（县委信访局）局长、党组书记。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25．马秀云，女，汉族，1974年10月生，中共党员，连云港市赣榆区政协副主席、黑林镇党委书记。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26．王  帆，女，汉族，1987年1</w:t>
      </w:r>
      <w:r>
        <w:rPr>
          <w:rFonts w:ascii="方正仿宋_GBK" w:eastAsia="方正仿宋_GBK" w:hAnsi="黑体" w:hint="eastAsia"/>
          <w:b/>
          <w:sz w:val="32"/>
          <w:szCs w:val="32"/>
        </w:rPr>
        <w:t>0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月生，中共党员，连云港市人民检察院第七检察部副主任、二级检察官。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27．姚月梅，女，汉族，1970年</w:t>
      </w:r>
      <w:r w:rsidR="00C63AE3">
        <w:rPr>
          <w:rFonts w:ascii="方正仿宋_GBK" w:eastAsia="方正仿宋_GBK" w:hAnsi="黑体" w:hint="eastAsia"/>
          <w:b/>
          <w:sz w:val="32"/>
          <w:szCs w:val="32"/>
        </w:rPr>
        <w:t>2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月生，中共党员，盱眙县人民法院党组成员、常务副院长，执行局局长。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28．张元贵，男，汉族，1961年9月生，中共党员，淮安市委教育工委书记、市教育局局长。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29．唐  昕，女，汉族，1968年3月生，中共党员，淮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lastRenderedPageBreak/>
        <w:t>安市检察院第六检察部主任。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30．刘  婵，女，汉族，1967年7月生，中共党员，盐城市公安局亭湖分局二级警长。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31．申建新，男，汉族，1971年7月生，中共党员，盐城市</w:t>
      </w:r>
      <w:r w:rsidRPr="004A36AF">
        <w:rPr>
          <w:rFonts w:ascii="方正仿宋_GBK" w:eastAsia="方正仿宋_GBK" w:hAnsi="黑体" w:hint="eastAsia"/>
          <w:b/>
          <w:sz w:val="32"/>
          <w:szCs w:val="32"/>
        </w:rPr>
        <w:t>原规划局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综合督查处处长、机关党委副书记、机关纪委书记。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32．谢江楼，男，汉族，1964年9月生中共党员，盐城市发展和改革委员会法规处处长。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33．沈  路，男，汉族，1976年11月生，中共党员，</w:t>
      </w:r>
      <w:r w:rsidRPr="00073C9B">
        <w:rPr>
          <w:rFonts w:ascii="方正仿宋_GBK" w:eastAsia="方正仿宋_GBK" w:hAnsi="黑体" w:hint="eastAsia"/>
          <w:b/>
          <w:sz w:val="32"/>
          <w:szCs w:val="32"/>
        </w:rPr>
        <w:t>扬州市市场监督管理局登记注册指导处四级主任科员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34．张厚诚，男，汉族，1972年12月生，中共党员，</w:t>
      </w:r>
      <w:r w:rsidRPr="00073C9B">
        <w:rPr>
          <w:rFonts w:ascii="方正仿宋_GBK" w:eastAsia="方正仿宋_GBK" w:hAnsi="黑体" w:hint="eastAsia"/>
          <w:b/>
          <w:sz w:val="32"/>
          <w:szCs w:val="32"/>
        </w:rPr>
        <w:t>扬州市信访局人民来访接待处处长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35．聂朝军，男，汉族，1985年8月生，中共党员，</w:t>
      </w:r>
      <w:r w:rsidRPr="004C3483">
        <w:rPr>
          <w:rFonts w:ascii="方正仿宋_GBK" w:eastAsia="方正仿宋_GBK" w:hAnsi="黑体" w:hint="eastAsia"/>
          <w:b/>
          <w:sz w:val="32"/>
          <w:szCs w:val="32"/>
        </w:rPr>
        <w:t>扬中市公安局刑事侦查大队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大队长。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36．王小南，男，汉族，1965年7月生，中共党员，丹阳市科学技术局局长。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37．聂永平，男，汉族，1966年12月生，中共党员，镇江市丹徒区世业镇人民政府副镇长、世业镇先锋村党总支书记</w:t>
      </w:r>
      <w:r w:rsidR="00AA6270">
        <w:rPr>
          <w:rFonts w:ascii="方正仿宋_GBK" w:eastAsia="方正仿宋_GBK" w:hAnsi="黑体" w:hint="eastAsia"/>
          <w:b/>
          <w:sz w:val="32"/>
          <w:szCs w:val="32"/>
        </w:rPr>
        <w:t>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38．吕  斌，男，汉族，1963年3月生，中共党员，泰兴市委组织部常务副部长、党建办主任。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39．田光明，男，汉族，1972年7月生，中共党员，江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lastRenderedPageBreak/>
        <w:t>苏泰州港经济开发区党工委副书记、管委会主任。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40．丁明霞，女，汉族，1966年10月生，中共党员，</w:t>
      </w:r>
      <w:r>
        <w:rPr>
          <w:rFonts w:ascii="方正仿宋_GBK" w:eastAsia="方正仿宋_GBK" w:hAnsi="黑体" w:hint="eastAsia"/>
          <w:b/>
          <w:sz w:val="32"/>
          <w:szCs w:val="32"/>
        </w:rPr>
        <w:t>靖江市人民检察院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四级高级检察官、检委会委员。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41．唐明清，男，汉族，1968年11月生，中共党员，宿迁市公安局宿城分局党委副书记、副局长。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42．朱建华，男，汉族，1968年9月生，中共党员，宿迁市宿豫区纪律检查委员会正科级干部。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43．王  敖，女，汉族，1982年6月生，中共党员，泗洪县市场监督管理局行政许可服务科科长。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44．朱  嵘，男，汉族，1977年2月生，中共党员，省高级人民法院执行局综合协调处处长。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45．陈兴生，男，汉族，1975年10月生，中共党员，省人民检察院宣传教育处处长。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</w:t>
      </w:r>
      <w:r>
        <w:rPr>
          <w:rFonts w:ascii="方正仿宋_GBK" w:eastAsia="方正仿宋_GBK" w:hAnsi="黑体" w:hint="eastAsia"/>
          <w:b/>
          <w:sz w:val="32"/>
          <w:szCs w:val="32"/>
        </w:rPr>
        <w:t>6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．李恩和，男，汉族，1973年8月生，中共党员，省委省级机关工委组织部部长。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47．张华阳，男，汉族，1976年11月生，中共党员，省审计厅固定资产投资审计处副处长。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48．柳  毅，男，汉族，1982年2月生，中共党员，省太湖强制隔离戒毒所康复指导科副科长。</w:t>
      </w:r>
    </w:p>
    <w:p w:rsidR="00FA501D" w:rsidRPr="00FA6633" w:rsidRDefault="00FA501D" w:rsidP="00FA501D">
      <w:pPr>
        <w:spacing w:line="600" w:lineRule="exact"/>
        <w:ind w:firstLine="630"/>
        <w:rPr>
          <w:rFonts w:ascii="方正仿宋_GBK" w:eastAsia="方正仿宋_GBK" w:hAnsi="黑体"/>
          <w:b/>
          <w:sz w:val="32"/>
          <w:szCs w:val="32"/>
        </w:rPr>
      </w:pPr>
      <w:r w:rsidRPr="00FA6633">
        <w:rPr>
          <w:rFonts w:ascii="方正仿宋_GBK" w:eastAsia="方正仿宋_GBK" w:hAnsi="黑体" w:hint="eastAsia"/>
          <w:b/>
          <w:sz w:val="32"/>
          <w:szCs w:val="32"/>
        </w:rPr>
        <w:t>4</w:t>
      </w:r>
      <w:r>
        <w:rPr>
          <w:rFonts w:ascii="方正仿宋_GBK" w:eastAsia="方正仿宋_GBK" w:hAnsi="黑体" w:hint="eastAsia"/>
          <w:b/>
          <w:sz w:val="32"/>
          <w:szCs w:val="32"/>
        </w:rPr>
        <w:t>9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．蒋  灵，男，汉族，1960年6月生，中共党员，省扶贫办扶贫开发处处长。</w:t>
      </w:r>
    </w:p>
    <w:p w:rsidR="00FA501D" w:rsidRDefault="00FA501D" w:rsidP="00FA501D">
      <w:pPr>
        <w:spacing w:line="600" w:lineRule="exact"/>
        <w:ind w:firstLine="630"/>
        <w:rPr>
          <w:rFonts w:ascii="黑体" w:eastAsia="黑体" w:hAnsi="黑体"/>
          <w:sz w:val="32"/>
          <w:szCs w:val="32"/>
        </w:rPr>
      </w:pPr>
    </w:p>
    <w:p w:rsidR="00FA501D" w:rsidRPr="0001317E" w:rsidRDefault="00FA501D" w:rsidP="00FA501D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317E">
        <w:rPr>
          <w:rFonts w:ascii="黑体" w:eastAsia="黑体" w:hAnsi="黑体" w:hint="eastAsia"/>
          <w:sz w:val="32"/>
          <w:szCs w:val="32"/>
        </w:rPr>
        <w:lastRenderedPageBreak/>
        <w:t>二、全</w:t>
      </w:r>
      <w:r>
        <w:rPr>
          <w:rFonts w:ascii="黑体" w:eastAsia="黑体" w:hAnsi="黑体" w:hint="eastAsia"/>
          <w:sz w:val="32"/>
          <w:szCs w:val="32"/>
        </w:rPr>
        <w:t>省</w:t>
      </w:r>
      <w:r w:rsidRPr="0001317E">
        <w:rPr>
          <w:rFonts w:ascii="黑体" w:eastAsia="黑体" w:hAnsi="黑体" w:hint="eastAsia"/>
          <w:sz w:val="32"/>
          <w:szCs w:val="32"/>
        </w:rPr>
        <w:t>“</w:t>
      </w:r>
      <w:r w:rsidRPr="0001317E">
        <w:rPr>
          <w:rFonts w:ascii="黑体" w:eastAsia="黑体" w:hAnsi="黑体"/>
          <w:sz w:val="32"/>
          <w:szCs w:val="32"/>
        </w:rPr>
        <w:t>人民满意的公务员集体</w:t>
      </w:r>
      <w:r w:rsidRPr="0001317E">
        <w:rPr>
          <w:rFonts w:ascii="黑体" w:eastAsia="黑体" w:hAnsi="黑体" w:hint="eastAsia"/>
          <w:sz w:val="32"/>
          <w:szCs w:val="32"/>
        </w:rPr>
        <w:t>”</w:t>
      </w:r>
      <w:r>
        <w:rPr>
          <w:rFonts w:ascii="黑体" w:eastAsia="黑体" w:hAnsi="黑体" w:hint="eastAsia"/>
          <w:sz w:val="32"/>
          <w:szCs w:val="32"/>
        </w:rPr>
        <w:t>拟表彰对象（27个）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南京市玄武区教育局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南京市江宁区司法局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3．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南京市市场监督管理局行政审批服务处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4．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南京市秦淮区红花办事处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5．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江阴市行政审批局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6．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邳州市人民检察院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7．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徐州市贾汪区潘安湖街道办事处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8．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常州市天宁区雕庄街道办事处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9．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苏州市公安局姑苏分局观前派出所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10．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苏州市审计局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11．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苏州市吴江区人民法院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12．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如皋市人民检察院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13．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南通市行政审批局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14．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灌南县司法局张店司法所</w:t>
      </w:r>
    </w:p>
    <w:p w:rsidR="00FA501D" w:rsidRPr="00FA6633" w:rsidRDefault="00FA501D" w:rsidP="00FA501D">
      <w:pPr>
        <w:tabs>
          <w:tab w:val="left" w:pos="5280"/>
        </w:tabs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15．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淮安市公安局巡特警支队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16．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建湖县审计局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17．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扬州市邗江区纪委监委机关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18．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扬州市江都区妇女联合会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19．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镇江市政务服务管理办公室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jc w:val="left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20．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江苏镇江京口工业园区管理委员会</w:t>
      </w:r>
    </w:p>
    <w:p w:rsidR="00FA501D" w:rsidRPr="00C85AC5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21．</w:t>
      </w:r>
      <w:r w:rsidRPr="00C85AC5">
        <w:rPr>
          <w:rFonts w:ascii="方正仿宋_GBK" w:eastAsia="方正仿宋_GBK" w:hAnsi="黑体" w:hint="eastAsia"/>
          <w:b/>
          <w:sz w:val="32"/>
          <w:szCs w:val="32"/>
        </w:rPr>
        <w:t>泰州市城市管理局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lastRenderedPageBreak/>
        <w:t>22．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宿迁市宿城区耿车镇人民政府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23．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省委办公厅综合处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24．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省水利厅河湖长制工作处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25．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省财政厅预算处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26．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省政府信访局人民来访接待处</w:t>
      </w:r>
    </w:p>
    <w:p w:rsidR="00FA501D" w:rsidRPr="00FA6633" w:rsidRDefault="00FA501D" w:rsidP="00FA501D">
      <w:pPr>
        <w:spacing w:line="600" w:lineRule="exact"/>
        <w:ind w:leftChars="203" w:left="426" w:firstLineChars="49" w:firstLine="157"/>
        <w:rPr>
          <w:rFonts w:ascii="方正仿宋_GBK" w:eastAsia="方正仿宋_GBK" w:hAnsi="黑体"/>
          <w:b/>
          <w:sz w:val="32"/>
          <w:szCs w:val="32"/>
        </w:rPr>
      </w:pPr>
      <w:r>
        <w:rPr>
          <w:rFonts w:ascii="方正仿宋_GBK" w:eastAsia="方正仿宋_GBK" w:hAnsi="黑体" w:hint="eastAsia"/>
          <w:b/>
          <w:sz w:val="32"/>
          <w:szCs w:val="32"/>
        </w:rPr>
        <w:t>27．</w:t>
      </w:r>
      <w:r w:rsidRPr="00FA6633">
        <w:rPr>
          <w:rFonts w:ascii="方正仿宋_GBK" w:eastAsia="方正仿宋_GBK" w:hAnsi="黑体" w:hint="eastAsia"/>
          <w:b/>
          <w:sz w:val="32"/>
          <w:szCs w:val="32"/>
        </w:rPr>
        <w:t>省自然资源厅自然资源确权登记局</w:t>
      </w:r>
    </w:p>
    <w:p w:rsidR="00FA501D" w:rsidRPr="00F32D1F" w:rsidRDefault="00FA501D" w:rsidP="00FA501D"/>
    <w:p w:rsidR="00FA501D" w:rsidRPr="00E07245" w:rsidRDefault="00FA501D" w:rsidP="00FA501D">
      <w:pPr>
        <w:spacing w:line="640" w:lineRule="exact"/>
        <w:ind w:leftChars="354" w:left="1707" w:right="-1" w:hangingChars="300" w:hanging="964"/>
        <w:rPr>
          <w:rFonts w:ascii="Times New Roman" w:eastAsia="方正仿宋_GBK" w:hAnsi="Times New Roman"/>
          <w:b/>
          <w:sz w:val="32"/>
          <w:szCs w:val="32"/>
        </w:rPr>
      </w:pPr>
    </w:p>
    <w:p w:rsidR="00C23E48" w:rsidRDefault="00C23E48"/>
    <w:sectPr w:rsidR="00C23E48" w:rsidSect="00C21D7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9C2" w:rsidRDefault="000D49C2" w:rsidP="00FA501D">
      <w:r>
        <w:separator/>
      </w:r>
    </w:p>
  </w:endnote>
  <w:endnote w:type="continuationSeparator" w:id="1">
    <w:p w:rsidR="000D49C2" w:rsidRDefault="000D49C2" w:rsidP="00FA5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E92" w:rsidRDefault="00A84407">
    <w:pPr>
      <w:pStyle w:val="a4"/>
      <w:jc w:val="center"/>
    </w:pPr>
    <w:r w:rsidRPr="00A820D9">
      <w:rPr>
        <w:rFonts w:hint="eastAsia"/>
        <w:sz w:val="30"/>
        <w:szCs w:val="30"/>
      </w:rPr>
      <w:t>—</w:t>
    </w:r>
    <w:r w:rsidR="0094798A" w:rsidRPr="00A820D9">
      <w:rPr>
        <w:sz w:val="30"/>
        <w:szCs w:val="30"/>
      </w:rPr>
      <w:fldChar w:fldCharType="begin"/>
    </w:r>
    <w:r w:rsidRPr="00A820D9">
      <w:rPr>
        <w:sz w:val="30"/>
        <w:szCs w:val="30"/>
      </w:rPr>
      <w:instrText>PAGE   \* MERGEFORMAT</w:instrText>
    </w:r>
    <w:r w:rsidR="0094798A" w:rsidRPr="00A820D9">
      <w:rPr>
        <w:sz w:val="30"/>
        <w:szCs w:val="30"/>
      </w:rPr>
      <w:fldChar w:fldCharType="separate"/>
    </w:r>
    <w:r w:rsidR="001B4C03" w:rsidRPr="001B4C03">
      <w:rPr>
        <w:noProof/>
        <w:sz w:val="30"/>
        <w:szCs w:val="30"/>
        <w:lang w:val="zh-CN"/>
      </w:rPr>
      <w:t>3</w:t>
    </w:r>
    <w:r w:rsidR="0094798A" w:rsidRPr="00A820D9">
      <w:rPr>
        <w:sz w:val="30"/>
        <w:szCs w:val="30"/>
      </w:rPr>
      <w:fldChar w:fldCharType="end"/>
    </w:r>
    <w:r w:rsidRPr="00A820D9">
      <w:rPr>
        <w:rFonts w:hint="eastAsia"/>
        <w:sz w:val="30"/>
        <w:szCs w:val="30"/>
      </w:rPr>
      <w:t>—</w:t>
    </w:r>
  </w:p>
  <w:p w:rsidR="00627E92" w:rsidRDefault="000D49C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9C2" w:rsidRDefault="000D49C2" w:rsidP="00FA501D">
      <w:r>
        <w:separator/>
      </w:r>
    </w:p>
  </w:footnote>
  <w:footnote w:type="continuationSeparator" w:id="1">
    <w:p w:rsidR="000D49C2" w:rsidRDefault="000D49C2" w:rsidP="00FA50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311"/>
    <w:rsid w:val="000953FA"/>
    <w:rsid w:val="000D49C2"/>
    <w:rsid w:val="001B4C03"/>
    <w:rsid w:val="00343111"/>
    <w:rsid w:val="00353BEA"/>
    <w:rsid w:val="003E610D"/>
    <w:rsid w:val="004B32B7"/>
    <w:rsid w:val="00540C76"/>
    <w:rsid w:val="00547D3E"/>
    <w:rsid w:val="0068055B"/>
    <w:rsid w:val="0068305F"/>
    <w:rsid w:val="00791F44"/>
    <w:rsid w:val="0094798A"/>
    <w:rsid w:val="009F7311"/>
    <w:rsid w:val="00A84407"/>
    <w:rsid w:val="00AA6270"/>
    <w:rsid w:val="00BA1297"/>
    <w:rsid w:val="00C21D79"/>
    <w:rsid w:val="00C23E48"/>
    <w:rsid w:val="00C63AE3"/>
    <w:rsid w:val="00CA4C80"/>
    <w:rsid w:val="00FA5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0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0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415</Words>
  <Characters>2369</Characters>
  <Application>Microsoft Office Word</Application>
  <DocSecurity>0</DocSecurity>
  <Lines>19</Lines>
  <Paragraphs>5</Paragraphs>
  <ScaleCrop>false</ScaleCrop>
  <Company>MS</Company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yt</cp:lastModifiedBy>
  <cp:revision>18</cp:revision>
  <dcterms:created xsi:type="dcterms:W3CDTF">2019-08-20T09:05:00Z</dcterms:created>
  <dcterms:modified xsi:type="dcterms:W3CDTF">2019-08-20T11:32:00Z</dcterms:modified>
</cp:coreProperties>
</file>